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DD5" w:rsidRDefault="00A83C8E" w:rsidP="00B66DD5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A83C8E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3529" cy="9085580"/>
            <wp:effectExtent l="0" t="7302" r="8572" b="8573"/>
            <wp:docPr id="1" name="Рисунок 1" descr="C:\Users\Гульназ\Desktop\Титул ТГЗ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10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20094" cy="909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55B3" w:rsidRDefault="002055B3" w:rsidP="00715F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55B3" w:rsidRDefault="002055B3" w:rsidP="00715F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5FAF" w:rsidRPr="00715FAF" w:rsidRDefault="00715FAF" w:rsidP="00715F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</w:pPr>
      <w:r w:rsidRPr="00715F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</w:t>
      </w:r>
      <w:r w:rsidRPr="00715FA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ЯС</w:t>
      </w:r>
      <w:r w:rsidRPr="00715F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</w:t>
      </w:r>
      <w:r w:rsidRPr="00715FA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Т</w:t>
      </w:r>
      <w:r w:rsidRPr="00715F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Е</w:t>
      </w:r>
      <w:r w:rsidRPr="00715FAF">
        <w:rPr>
          <w:rFonts w:ascii="Times New Roman" w:eastAsia="Times New Roman" w:hAnsi="Times New Roman" w:cs="Times New Roman"/>
          <w:b/>
          <w:bCs/>
          <w:spacing w:val="-1"/>
          <w:w w:val="99"/>
          <w:sz w:val="24"/>
          <w:szCs w:val="24"/>
          <w:lang w:eastAsia="ru-RU"/>
        </w:rPr>
        <w:t>Л</w:t>
      </w:r>
      <w:r w:rsidRPr="00715FAF">
        <w:rPr>
          <w:rFonts w:ascii="Times New Roman" w:eastAsia="Times New Roman" w:hAnsi="Times New Roman" w:cs="Times New Roman"/>
          <w:b/>
          <w:bCs/>
          <w:spacing w:val="3"/>
          <w:w w:val="99"/>
          <w:sz w:val="24"/>
          <w:szCs w:val="24"/>
          <w:lang w:eastAsia="ru-RU"/>
        </w:rPr>
        <w:t>Ь</w:t>
      </w:r>
      <w:r w:rsidRPr="00715F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r w:rsidRPr="00715FA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АЯ</w:t>
      </w:r>
      <w:r w:rsidRPr="00715FA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715FA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З</w:t>
      </w:r>
      <w:r w:rsidRPr="00715FAF">
        <w:rPr>
          <w:rFonts w:ascii="Times New Roman" w:eastAsia="Times New Roman" w:hAnsi="Times New Roman" w:cs="Times New Roman"/>
          <w:b/>
          <w:bCs/>
          <w:spacing w:val="-1"/>
          <w:w w:val="99"/>
          <w:sz w:val="24"/>
          <w:szCs w:val="24"/>
          <w:lang w:eastAsia="ru-RU"/>
        </w:rPr>
        <w:t>А</w:t>
      </w:r>
      <w:r w:rsidRPr="00715F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</w:t>
      </w:r>
      <w:r w:rsidRPr="00715FA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С</w:t>
      </w:r>
      <w:r w:rsidRPr="00715FAF">
        <w:rPr>
          <w:rFonts w:ascii="Times New Roman" w:eastAsia="Times New Roman" w:hAnsi="Times New Roman" w:cs="Times New Roman"/>
          <w:b/>
          <w:bCs/>
          <w:spacing w:val="-1"/>
          <w:w w:val="99"/>
          <w:sz w:val="24"/>
          <w:szCs w:val="24"/>
          <w:lang w:eastAsia="ru-RU"/>
        </w:rPr>
        <w:t>К</w:t>
      </w:r>
      <w:r w:rsidRPr="00715FA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А</w:t>
      </w:r>
    </w:p>
    <w:p w:rsidR="00715FAF" w:rsidRPr="00715FAF" w:rsidRDefault="00715FAF" w:rsidP="00715FAF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5FAF" w:rsidRPr="00715FAF" w:rsidRDefault="00715FAF" w:rsidP="00715FAF">
      <w:pPr>
        <w:widowControl w:val="0"/>
        <w:autoSpaceDE w:val="0"/>
        <w:autoSpaceDN w:val="0"/>
        <w:adjustRightInd w:val="0"/>
        <w:spacing w:after="8" w:line="80" w:lineRule="exact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предмету «Английский язык» (базовый уровень) для уровня  среднего общего образования   разработана на основе требований к результатам освоения основной образовательной программы  среднего общего образования с учетом программ, включенных в ее структуру.</w:t>
      </w:r>
    </w:p>
    <w:p w:rsidR="00835791" w:rsidRPr="00835791" w:rsidRDefault="00835791" w:rsidP="00835791">
      <w:pPr>
        <w:numPr>
          <w:ilvl w:val="0"/>
          <w:numId w:val="21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предмета «Английский язык» (базовый уровень):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 Личностные результаты должны отражать: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готовность к служению Отечеству, его защите;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нравственное сознание и поведение на основе усвоения общечеловеческих ценностей;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освоения адаптированной основной образовательной программы должны отражать: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для обучающихся с нарушениями опорно-двигательного аппарата: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пространственной и социально-бытовой ориентировки; 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для обучающихся с расстройствами аутистического спектра:</w:t>
      </w:r>
    </w:p>
    <w:p w:rsidR="00835791" w:rsidRPr="00835791" w:rsidRDefault="00835791" w:rsidP="008357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35791" w:rsidRPr="00835791" w:rsidRDefault="00835791" w:rsidP="0083579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знание своих предпочтений (ограничений) в бытовой сфере и сфере интересов.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835791" w:rsidRPr="00835791" w:rsidRDefault="00835791" w:rsidP="00835791">
      <w:pPr>
        <w:numPr>
          <w:ilvl w:val="0"/>
          <w:numId w:val="2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835791" w:rsidRPr="00835791" w:rsidRDefault="00835791" w:rsidP="00835791">
      <w:pPr>
        <w:numPr>
          <w:ilvl w:val="0"/>
          <w:numId w:val="2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835791" w:rsidRPr="00835791" w:rsidRDefault="00835791" w:rsidP="00835791">
      <w:pPr>
        <w:numPr>
          <w:ilvl w:val="0"/>
          <w:numId w:val="2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835791" w:rsidRPr="00835791" w:rsidRDefault="00835791" w:rsidP="00835791">
      <w:pPr>
        <w:numPr>
          <w:ilvl w:val="0"/>
          <w:numId w:val="2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835791" w:rsidRPr="00835791" w:rsidRDefault="00835791" w:rsidP="00835791">
      <w:pPr>
        <w:numPr>
          <w:ilvl w:val="0"/>
          <w:numId w:val="2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835791" w:rsidRPr="00835791" w:rsidRDefault="00835791" w:rsidP="00835791">
      <w:pPr>
        <w:numPr>
          <w:ilvl w:val="0"/>
          <w:numId w:val="2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неприятие вредных привычек: курения, употребления алкоголя, наркотиков.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России как к Родине (Отечеству):</w:t>
      </w:r>
    </w:p>
    <w:p w:rsidR="00835791" w:rsidRPr="00835791" w:rsidRDefault="00835791" w:rsidP="00835791">
      <w:pPr>
        <w:numPr>
          <w:ilvl w:val="0"/>
          <w:numId w:val="2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835791" w:rsidRPr="00835791" w:rsidRDefault="00835791" w:rsidP="00835791">
      <w:pPr>
        <w:numPr>
          <w:ilvl w:val="0"/>
          <w:numId w:val="2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835791" w:rsidRPr="00835791" w:rsidRDefault="00835791" w:rsidP="00835791">
      <w:pPr>
        <w:numPr>
          <w:ilvl w:val="0"/>
          <w:numId w:val="2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835791" w:rsidRPr="00835791" w:rsidRDefault="00835791" w:rsidP="00835791">
      <w:pPr>
        <w:numPr>
          <w:ilvl w:val="0"/>
          <w:numId w:val="2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уважения к культуре, языкам, традициям и обычаям народов, проживающих в Российской Федерации.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закону, государству и к гражданскому обществу:</w:t>
      </w:r>
    </w:p>
    <w:p w:rsidR="00835791" w:rsidRPr="00835791" w:rsidRDefault="00835791" w:rsidP="00835791">
      <w:pPr>
        <w:numPr>
          <w:ilvl w:val="0"/>
          <w:numId w:val="24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835791" w:rsidRPr="00835791" w:rsidRDefault="00835791" w:rsidP="00835791">
      <w:pPr>
        <w:numPr>
          <w:ilvl w:val="0"/>
          <w:numId w:val="24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835791" w:rsidRPr="00835791" w:rsidRDefault="00835791" w:rsidP="00835791">
      <w:pPr>
        <w:numPr>
          <w:ilvl w:val="0"/>
          <w:numId w:val="24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835791" w:rsidRPr="00835791" w:rsidRDefault="00835791" w:rsidP="00835791">
      <w:pPr>
        <w:numPr>
          <w:ilvl w:val="0"/>
          <w:numId w:val="24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835791" w:rsidRPr="00835791" w:rsidRDefault="00835791" w:rsidP="00835791">
      <w:pPr>
        <w:numPr>
          <w:ilvl w:val="0"/>
          <w:numId w:val="24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835791" w:rsidRPr="00835791" w:rsidRDefault="00835791" w:rsidP="00835791">
      <w:pPr>
        <w:numPr>
          <w:ilvl w:val="0"/>
          <w:numId w:val="24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 </w:t>
      </w:r>
    </w:p>
    <w:p w:rsidR="00835791" w:rsidRPr="00835791" w:rsidRDefault="00835791" w:rsidP="00835791">
      <w:pPr>
        <w:numPr>
          <w:ilvl w:val="0"/>
          <w:numId w:val="24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с окружающими людьми:</w:t>
      </w:r>
    </w:p>
    <w:p w:rsidR="00835791" w:rsidRPr="00835791" w:rsidRDefault="00835791" w:rsidP="00835791">
      <w:pPr>
        <w:numPr>
          <w:ilvl w:val="0"/>
          <w:numId w:val="25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835791" w:rsidRPr="00835791" w:rsidRDefault="00835791" w:rsidP="00835791">
      <w:pPr>
        <w:numPr>
          <w:ilvl w:val="0"/>
          <w:numId w:val="25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835791" w:rsidRPr="00835791" w:rsidRDefault="00835791" w:rsidP="00835791">
      <w:pPr>
        <w:numPr>
          <w:ilvl w:val="0"/>
          <w:numId w:val="25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835791" w:rsidRPr="00835791" w:rsidRDefault="00835791" w:rsidP="00835791">
      <w:pPr>
        <w:numPr>
          <w:ilvl w:val="0"/>
          <w:numId w:val="25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835791" w:rsidRPr="00835791" w:rsidRDefault="00835791" w:rsidP="00835791">
      <w:pPr>
        <w:numPr>
          <w:ilvl w:val="0"/>
          <w:numId w:val="25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835791" w:rsidRPr="00835791" w:rsidRDefault="00835791" w:rsidP="00835791">
      <w:pPr>
        <w:numPr>
          <w:ilvl w:val="0"/>
          <w:numId w:val="26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835791" w:rsidRPr="00835791" w:rsidRDefault="00835791" w:rsidP="00835791">
      <w:pPr>
        <w:numPr>
          <w:ilvl w:val="0"/>
          <w:numId w:val="26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35791" w:rsidRPr="00835791" w:rsidRDefault="00835791" w:rsidP="00835791">
      <w:pPr>
        <w:numPr>
          <w:ilvl w:val="0"/>
          <w:numId w:val="26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835791" w:rsidRPr="00835791" w:rsidRDefault="00835791" w:rsidP="00835791">
      <w:pPr>
        <w:numPr>
          <w:ilvl w:val="0"/>
          <w:numId w:val="26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 отношения к миру, готовность к эстетическому обустройству собственного быта.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835791" w:rsidRPr="00835791" w:rsidRDefault="00835791" w:rsidP="00835791">
      <w:pPr>
        <w:numPr>
          <w:ilvl w:val="0"/>
          <w:numId w:val="27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созданию семьи на основе осознанного принятия ценностей семейной жизни;</w:t>
      </w:r>
    </w:p>
    <w:p w:rsidR="00835791" w:rsidRPr="00835791" w:rsidRDefault="00835791" w:rsidP="00835791">
      <w:pPr>
        <w:numPr>
          <w:ilvl w:val="0"/>
          <w:numId w:val="27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положительный образ семьи, родительства (отцовства и материнства), интериоризация традиционных семейных ценностей.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835791" w:rsidRPr="00835791" w:rsidRDefault="00835791" w:rsidP="00835791">
      <w:pPr>
        <w:numPr>
          <w:ilvl w:val="0"/>
          <w:numId w:val="28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ко всем формам собственности, готовность к защите своей собственности,</w:t>
      </w:r>
    </w:p>
    <w:p w:rsidR="00835791" w:rsidRPr="00835791" w:rsidRDefault="00835791" w:rsidP="00835791">
      <w:pPr>
        <w:numPr>
          <w:ilvl w:val="0"/>
          <w:numId w:val="28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осознанный выбор будущей профессии как путь и способ реализации собственных жизненных планов;</w:t>
      </w:r>
    </w:p>
    <w:p w:rsidR="00835791" w:rsidRPr="00835791" w:rsidRDefault="00835791" w:rsidP="00835791">
      <w:pPr>
        <w:numPr>
          <w:ilvl w:val="0"/>
          <w:numId w:val="28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835791" w:rsidRPr="00835791" w:rsidRDefault="00835791" w:rsidP="00835791">
      <w:pPr>
        <w:numPr>
          <w:ilvl w:val="0"/>
          <w:numId w:val="28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835791" w:rsidRPr="00835791" w:rsidRDefault="00835791" w:rsidP="00835791">
      <w:pPr>
        <w:numPr>
          <w:ilvl w:val="0"/>
          <w:numId w:val="28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самообслуживанию, включая обучение и выполнение домашних обязанностей.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835791" w:rsidRPr="00835791" w:rsidRDefault="00835791" w:rsidP="00835791">
      <w:pPr>
        <w:numPr>
          <w:ilvl w:val="0"/>
          <w:numId w:val="29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835791" w:rsidRPr="00835791" w:rsidRDefault="00835791" w:rsidP="00835791">
      <w:pPr>
        <w:numPr>
          <w:ilvl w:val="0"/>
          <w:numId w:val="30"/>
        </w:numPr>
        <w:spacing w:after="0" w:line="240" w:lineRule="auto"/>
        <w:ind w:left="1130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3579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Планируемые метапредметные результаты  </w:t>
      </w:r>
    </w:p>
    <w:p w:rsidR="00835791" w:rsidRPr="00835791" w:rsidRDefault="00835791" w:rsidP="0083579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  должны отражать: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умение определять назначение и функции различных социальных институтов;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 освоения адаптированной основной образовательной программы должны отражать: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для обучающихся с расстройствами аутентического спектра: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 представлены тремя группами универсальных учебных действий (УУД):</w:t>
      </w:r>
    </w:p>
    <w:p w:rsidR="00835791" w:rsidRPr="00835791" w:rsidRDefault="00835791" w:rsidP="00835791">
      <w:pPr>
        <w:spacing w:after="0" w:line="240" w:lineRule="auto"/>
        <w:ind w:left="143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 универсальные учебные действия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835791" w:rsidRPr="00835791" w:rsidRDefault="00835791" w:rsidP="00835791">
      <w:pPr>
        <w:numPr>
          <w:ilvl w:val="0"/>
          <w:numId w:val="3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самостоятельно определять цели, задавать параметры и критерии, по которым можно определить, что цель достигнута;</w:t>
      </w:r>
    </w:p>
    <w:p w:rsidR="00835791" w:rsidRPr="00835791" w:rsidRDefault="00835791" w:rsidP="00835791">
      <w:pPr>
        <w:numPr>
          <w:ilvl w:val="0"/>
          <w:numId w:val="3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835791" w:rsidRPr="00835791" w:rsidRDefault="00835791" w:rsidP="00835791">
      <w:pPr>
        <w:numPr>
          <w:ilvl w:val="0"/>
          <w:numId w:val="3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835791" w:rsidRPr="00835791" w:rsidRDefault="00835791" w:rsidP="00835791">
      <w:pPr>
        <w:numPr>
          <w:ilvl w:val="0"/>
          <w:numId w:val="3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835791" w:rsidRPr="00835791" w:rsidRDefault="00835791" w:rsidP="00835791">
      <w:pPr>
        <w:numPr>
          <w:ilvl w:val="0"/>
          <w:numId w:val="3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835791" w:rsidRPr="00835791" w:rsidRDefault="00835791" w:rsidP="00835791">
      <w:pPr>
        <w:numPr>
          <w:ilvl w:val="0"/>
          <w:numId w:val="3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835791" w:rsidRPr="00835791" w:rsidRDefault="00835791" w:rsidP="00835791">
      <w:pPr>
        <w:numPr>
          <w:ilvl w:val="0"/>
          <w:numId w:val="3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результат деятельности с поставленной заранее целью.</w:t>
      </w:r>
    </w:p>
    <w:p w:rsidR="00835791" w:rsidRPr="00835791" w:rsidRDefault="00835791" w:rsidP="008357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 универсальные учебные действия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835791" w:rsidRPr="00835791" w:rsidRDefault="00835791" w:rsidP="00835791">
      <w:pPr>
        <w:numPr>
          <w:ilvl w:val="0"/>
          <w:numId w:val="3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835791" w:rsidRPr="00835791" w:rsidRDefault="00835791" w:rsidP="00835791">
      <w:pPr>
        <w:numPr>
          <w:ilvl w:val="0"/>
          <w:numId w:val="3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 оценивать и интерпретировать информацию с разных позиций,  распознавать и фиксировать противоречия в информационных источниках;</w:t>
      </w:r>
    </w:p>
    <w:p w:rsidR="00835791" w:rsidRPr="00835791" w:rsidRDefault="00835791" w:rsidP="00835791">
      <w:pPr>
        <w:numPr>
          <w:ilvl w:val="0"/>
          <w:numId w:val="3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835791" w:rsidRPr="00835791" w:rsidRDefault="00835791" w:rsidP="00835791">
      <w:pPr>
        <w:numPr>
          <w:ilvl w:val="0"/>
          <w:numId w:val="3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835791" w:rsidRPr="00835791" w:rsidRDefault="00835791" w:rsidP="00835791">
      <w:pPr>
        <w:numPr>
          <w:ilvl w:val="0"/>
          <w:numId w:val="3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за рамки учебного предмета и осуществлять целенаправленный поиск возможностей для  широкого переноса средств и способов действия;</w:t>
      </w:r>
    </w:p>
    <w:p w:rsidR="00835791" w:rsidRPr="00835791" w:rsidRDefault="00835791" w:rsidP="00835791">
      <w:pPr>
        <w:numPr>
          <w:ilvl w:val="0"/>
          <w:numId w:val="3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835791" w:rsidRPr="00835791" w:rsidRDefault="00835791" w:rsidP="00835791">
      <w:pPr>
        <w:numPr>
          <w:ilvl w:val="0"/>
          <w:numId w:val="32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менять и удерживать разные позиции в познавательной деятельности.</w:t>
      </w:r>
    </w:p>
    <w:p w:rsidR="00835791" w:rsidRPr="00835791" w:rsidRDefault="00835791" w:rsidP="00835791">
      <w:pPr>
        <w:spacing w:after="0" w:line="240" w:lineRule="auto"/>
        <w:ind w:left="99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универсальные учебные действия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835791" w:rsidRPr="00835791" w:rsidRDefault="00835791" w:rsidP="00835791">
      <w:pPr>
        <w:numPr>
          <w:ilvl w:val="0"/>
          <w:numId w:val="3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835791" w:rsidRPr="00835791" w:rsidRDefault="00835791" w:rsidP="00835791">
      <w:pPr>
        <w:numPr>
          <w:ilvl w:val="0"/>
          <w:numId w:val="3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835791" w:rsidRPr="00835791" w:rsidRDefault="00835791" w:rsidP="00835791">
      <w:pPr>
        <w:numPr>
          <w:ilvl w:val="0"/>
          <w:numId w:val="3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35791" w:rsidRPr="00835791" w:rsidRDefault="00835791" w:rsidP="00835791">
      <w:pPr>
        <w:numPr>
          <w:ilvl w:val="0"/>
          <w:numId w:val="3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835791" w:rsidRPr="00835791" w:rsidRDefault="00835791" w:rsidP="00835791">
      <w:pPr>
        <w:numPr>
          <w:ilvl w:val="0"/>
          <w:numId w:val="33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835791" w:rsidRPr="00835791" w:rsidRDefault="00835791" w:rsidP="00835791">
      <w:pPr>
        <w:numPr>
          <w:ilvl w:val="0"/>
          <w:numId w:val="34"/>
        </w:numPr>
        <w:spacing w:after="0" w:line="240" w:lineRule="auto"/>
        <w:ind w:left="113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предметные результаты освоения предмета «Английский язык» (базовый уровень)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   Включают сформированные обучающимися умения, специфические для предметной области «Иностранные языки», освоенные виды деятельности по получению нового знания в рамках учебного предметы «Английский язык», умения по его преобразованию и применению в учебных, учебно-проектных и социально-проектных ситуациях. Предметные результаты также включают в себя формирование у старшеклассников научного типа мышления\. Владение научной терминологией, ключевыми понятиями, методами и приёмами учебно-познавательной деятельности.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изучения курса «английский язык для 10-11 классов (базовый уровень) отражают:</w:t>
      </w:r>
    </w:p>
    <w:p w:rsidR="00835791" w:rsidRPr="00835791" w:rsidRDefault="00835791" w:rsidP="00835791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коммуникативной иноязычной компетенции, необходимой для</w:t>
      </w:r>
      <w:r w:rsidRPr="00835791">
        <w:rPr>
          <w:rFonts w:eastAsia="Times New Roman"/>
          <w:color w:val="000000"/>
          <w:sz w:val="24"/>
          <w:szCs w:val="24"/>
          <w:lang w:eastAsia="ru-RU"/>
        </w:rPr>
        <w:t> 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успешной социализации и саморегуляции, как инструмента межкультурного общения в современном поликультурном мире;</w:t>
      </w:r>
    </w:p>
    <w:p w:rsidR="00835791" w:rsidRPr="00835791" w:rsidRDefault="00835791" w:rsidP="00835791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знаниями о социокультурной специфике англоязычных стран и умение строить своё речевое и неречевое поведение адекватно этой специфике; умение выделять общее и различное в культуре родной страны и англоязычных стран;</w:t>
      </w:r>
    </w:p>
    <w:p w:rsidR="00835791" w:rsidRPr="00835791" w:rsidRDefault="00835791" w:rsidP="00835791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порогового уровня владения английским языком, позволяющего выпускникам общаться в устной и письменной формах с носителями английского языка, так и с представителями других стран, использующими  данный язык как средство общения;</w:t>
      </w:r>
    </w:p>
    <w:p w:rsidR="00835791" w:rsidRPr="00835791" w:rsidRDefault="00835791" w:rsidP="00835791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предметным результатам освоения базового курса английского языка должны отражать дальнейшее развитие иноязычной коммуникативной компетенции (речевой, языковой, социокультурной, компенсаторной, учебно-познавательной):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речевая компетенция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совершенствование коммуникативных умений в четырех основных видах речевой деятельности (говорении, аудировании, чтении, письме);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языковая компетенция 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 оперирования языковыми единицами в коммуникативных целях;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социокультурная компетенция 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увеличение объёма знаний о социокультурной специфике страны/стран изучаемого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компенсаторная компетенция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дальнейшее развитие умений выходить из положения в условиях дефицита языковых средств при получении и передаче иноязычной информации;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учебно-познавательная компетенция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знаний; 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языках, 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сформулированных выше целей изучение английского языка в старшей школе решает следующие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задачи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лингвистического кругозора старших школьников; обобщение ранее изученного языкового материала, необходимого для овладения устной и письменной речью на иностранном языке на Допороговом уровне (А2);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двуязычных и одноязычных (толковых) словарей и другой справочной литературы;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ориентироваться в письменном и аудиотексте на иностранном языке;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обобщать информацию, выделять её из различных источников;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выборочного перевода для достижения понимания текста;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интерпретация языковых средств, отражающих особенности культуры англоязычных стран;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проектной деятельности межпредметного характера, в том числе с использованием Интернета</w:t>
      </w:r>
      <w:hyperlink r:id="rId8" w:anchor="ftnt1" w:history="1">
        <w:r w:rsidRPr="00835791">
          <w:rPr>
            <w:rFonts w:ascii="Times New Roman" w:eastAsia="Times New Roman" w:hAnsi="Times New Roman" w:cs="Times New Roman"/>
            <w:color w:val="27638C"/>
            <w:sz w:val="24"/>
            <w:szCs w:val="24"/>
            <w:u w:val="single"/>
            <w:vertAlign w:val="superscript"/>
            <w:lang w:eastAsia="ru-RU"/>
          </w:rPr>
          <w:t>[1]</w:t>
        </w:r>
      </w:hyperlink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Развитие языковых навыков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старшей школе осуществляется систематизация языковых знаний учащихся, полученных в основной школе, продолжается овладение ими новыми языковыми знаниями и навыками в соответствии с требованиями базового уровня владения английским языком.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Орфография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орфографических навыков, в том числе применительно к новому языковому материалу, входящему в лексико-грамматический минимум базового уровня.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Фонетическая сторона речи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слухопроизносительных навыков, в том числе применительно к новому языковому материалу, навыков правильного произношения; соблюдение ударения и интонации в английских словах и фразах; совершенствование ритмико-интонационных навыков оформления различных типов предложений.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Лексическая сторона речи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Систематизация лексических единиц, изученных во 2–9 и 5–9 классах; овладение лексическими средствами, обслуживающими новые темы, проблемы и ситуации устного и письменного общения. Лексический минимум выпускника полной средней школы составляет 1400 лексических единиц.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потенциального словаря за счёт овладения интернациональной лексикой, новыми значениями известных и новых слов, образованных на основе продуктивных способов словообразования. Развитие навыков распознавания и употребления в речи лексических единиц, обслуживающих ситуации в рамках тематики основной и старшей школы, наиболее распространённых устойчивых словосочетаний, реплик-клише речевого этикета, характерных для культуры англоязычных стран; навыков использования словарей.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Грамматическая сторона речи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Продуктивное овладение грамматическими явлениями, которые ранее были усвоены рецептивно, и коммуникативно-ориентированная систематизация грамматического материала, усвоенного в основной школе.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навыков распознавания и употребления в речи изученных ранее коммуникативных и структурных типов предложений; систематизация знаний о сложносочинённых и сложноподчинённых предложениях, в том числе условных предложениях с разной степенью вероятности: вероятных, маловероятных и невероятных (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Conditional I, II, III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распознавания и употребления в речи предложений с конструкцией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I wish … 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(I wish I had my own room.)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конструкцией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so/such + that (I was so busy that forgot to phone my parents.)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эмфатических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конструкций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типа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It’s him who …, It’s time you did sth.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навыков распознавания и употребления в речи глаголов в наиболее употребительных временных формах действительного залога: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Present Simple, Future Simple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Past Simple, Present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Past Continuous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Present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Past Perfect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модальных глаголов и их эквивалентов.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признаков формирование и навыков распознавания и употребления в речи глаголов в следующих формах действительного залога: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Present Perfect Continuous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Past Perfect Continuous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страдательного залога: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Present Simple Passive, Future Simple Passive, Past Simple Passive, Present Perfect Passive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Знание признаков и навыки распознавания при чтении глаголов в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Past Perfect Passive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Future Perfect Passive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неличных форм глагола (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Infinitive, Participle I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Gerund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без различения их функций.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распознавания и употребления в речи различных грамматических средств для выражения будущего времени: 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Simple Future, Present Continuous, to be going to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навыков употребления определённого/неопределённого/нулевого артиклей, имён существительных в единственном и множественном числе (в том числе исключения).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навыков распознавания и употребления в речи личных, притяжательных, указательных, неопределённых, относительных, вопросительных местоимений; прилагательных и наречий, в том числе наречий, выражающих количество (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many/much, few/a few, little/a little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 количественных и порядковых числительных.</w:t>
      </w:r>
    </w:p>
    <w:p w:rsidR="00835791" w:rsidRPr="00835791" w:rsidRDefault="00835791" w:rsidP="008357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Систематизация знаний о функциональной значимости предлогов и совершенствование навыков их употребления: предлоги во фразах, выражающих направление, время, место действия; о разных средствах связи в тексте для обеспечения его целостности, например наречий (</w:t>
      </w:r>
      <w:r w:rsidRPr="00835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firstly, finally, at last, in the end, however, etc.</w:t>
      </w:r>
      <w:r w:rsidRPr="008357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A6CBF" w:rsidRPr="00BA6CBF" w:rsidRDefault="00BA6CBF" w:rsidP="00BA6CB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CBF">
        <w:rPr>
          <w:rFonts w:ascii="Times New Roman" w:hAnsi="Times New Roman" w:cs="Times New Roman"/>
          <w:b/>
          <w:sz w:val="24"/>
          <w:szCs w:val="24"/>
        </w:rPr>
        <w:t>Предметное содержание речи</w:t>
      </w:r>
    </w:p>
    <w:p w:rsidR="00BA6CBF" w:rsidRPr="00BA6CBF" w:rsidRDefault="00BA6CBF" w:rsidP="00BA6CB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6CBF" w:rsidRPr="00985815" w:rsidRDefault="00BA6CBF" w:rsidP="0098581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85815">
        <w:rPr>
          <w:rFonts w:ascii="Times New Roman" w:hAnsi="Times New Roman" w:cs="Times New Roman"/>
          <w:b/>
          <w:sz w:val="24"/>
          <w:szCs w:val="24"/>
        </w:rPr>
        <w:t xml:space="preserve"> 1. Школьное образование. Современный мир профессий. Проблемы выбора будущей профессии, планы на будущее. Языки международного общения и их роль в повседневной жизни и профессиональной деятельности в современном мире.</w:t>
      </w:r>
    </w:p>
    <w:p w:rsidR="00BA6CBF" w:rsidRPr="00985815" w:rsidRDefault="00BA6CBF" w:rsidP="0098581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85815">
        <w:rPr>
          <w:rFonts w:ascii="Times New Roman" w:hAnsi="Times New Roman" w:cs="Times New Roman"/>
          <w:b/>
          <w:sz w:val="24"/>
          <w:szCs w:val="24"/>
        </w:rPr>
        <w:t xml:space="preserve"> 2. Повседневная жизнь семьи. Межличностные отношения в семье, с друзьями и знакомыми. Здоровый образ жизни.</w:t>
      </w:r>
    </w:p>
    <w:p w:rsidR="00BA6CBF" w:rsidRPr="00985815" w:rsidRDefault="00BA6CBF" w:rsidP="0098581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85815">
        <w:rPr>
          <w:rFonts w:ascii="Times New Roman" w:hAnsi="Times New Roman" w:cs="Times New Roman"/>
          <w:b/>
          <w:sz w:val="24"/>
          <w:szCs w:val="24"/>
        </w:rPr>
        <w:t xml:space="preserve"> 3. Молодёжь в современном обществе. Досуг молодёжи.</w:t>
      </w:r>
    </w:p>
    <w:p w:rsidR="00BA6CBF" w:rsidRPr="00985815" w:rsidRDefault="00BA6CBF" w:rsidP="0098581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85815">
        <w:rPr>
          <w:rFonts w:ascii="Times New Roman" w:hAnsi="Times New Roman" w:cs="Times New Roman"/>
          <w:b/>
          <w:sz w:val="24"/>
          <w:szCs w:val="24"/>
        </w:rPr>
        <w:t xml:space="preserve"> 4. Страна/страны изучаемого языка и родная страна, их культура и достопримечательности. Путешествия по родной стране и за рубежом. </w:t>
      </w:r>
    </w:p>
    <w:p w:rsidR="00BA6CBF" w:rsidRPr="00985815" w:rsidRDefault="00BA6CBF" w:rsidP="0098581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85815">
        <w:rPr>
          <w:rFonts w:ascii="Times New Roman" w:hAnsi="Times New Roman" w:cs="Times New Roman"/>
          <w:b/>
          <w:sz w:val="24"/>
          <w:szCs w:val="24"/>
        </w:rPr>
        <w:t>5. Природа и экология. Научно-технический прогресс.</w:t>
      </w:r>
    </w:p>
    <w:p w:rsidR="00835791" w:rsidRDefault="00835791" w:rsidP="008357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67E67" w:rsidRPr="00B67E67" w:rsidRDefault="00B67E67" w:rsidP="008357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Применение разнообразных педагогических технологий:</w:t>
      </w:r>
    </w:p>
    <w:p w:rsidR="00B67E67" w:rsidRPr="00B67E67" w:rsidRDefault="00B67E67" w:rsidP="00B67E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информационно - коммуникационные технологии;</w:t>
      </w:r>
    </w:p>
    <w:p w:rsidR="00B67E67" w:rsidRPr="00B67E67" w:rsidRDefault="00B67E67" w:rsidP="00B67E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проектная технология (выполнение учениками творческих проектов);</w:t>
      </w:r>
    </w:p>
    <w:p w:rsidR="00B67E67" w:rsidRPr="00B67E67" w:rsidRDefault="00B67E67" w:rsidP="00B67E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игровые методы;</w:t>
      </w:r>
    </w:p>
    <w:p w:rsidR="00B67E67" w:rsidRPr="00B67E67" w:rsidRDefault="00B67E67" w:rsidP="00B67E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нестандартные формы уроков;</w:t>
      </w:r>
    </w:p>
    <w:p w:rsidR="00B67E67" w:rsidRPr="00B67E67" w:rsidRDefault="00B67E67" w:rsidP="00B67E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здоровьесберегающие технологии (динамические паузы, чередование различных видов деятельности учащихся на уроке с целью снятия напряжения и усталости).</w:t>
      </w:r>
    </w:p>
    <w:p w:rsidR="00B67E67" w:rsidRPr="00B67E67" w:rsidRDefault="00B67E67" w:rsidP="00B67E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дифференцированное обучение;</w:t>
      </w:r>
    </w:p>
    <w:p w:rsidR="00B67E67" w:rsidRDefault="00345961" w:rsidP="003459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групповые формы и методы.</w:t>
      </w:r>
    </w:p>
    <w:p w:rsidR="00835791" w:rsidRDefault="00835791" w:rsidP="003459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5791" w:rsidRPr="00345961" w:rsidRDefault="00835791" w:rsidP="003459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26653" w:rsidRDefault="00626653" w:rsidP="0085130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zh-CN"/>
        </w:rPr>
      </w:pPr>
    </w:p>
    <w:p w:rsidR="0085130F" w:rsidRPr="0085130F" w:rsidRDefault="0085130F" w:rsidP="0085130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zh-CN"/>
        </w:rPr>
      </w:pPr>
      <w:r w:rsidRPr="0085130F"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zh-CN"/>
        </w:rPr>
        <w:t>Тематическое планирование по английскому языку10 класс</w:t>
      </w:r>
    </w:p>
    <w:p w:rsidR="0085130F" w:rsidRPr="0085130F" w:rsidRDefault="0085130F" w:rsidP="0085130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</w:pPr>
      <w:r w:rsidRPr="0085130F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  <w:t>«Английский в фокусе»– 10»  Эванс В., Дули Д., Оби Б., Афанасьева О.В., Михеева И.В..</w:t>
      </w:r>
    </w:p>
    <w:p w:rsidR="0085130F" w:rsidRPr="0073483B" w:rsidRDefault="0085130F" w:rsidP="0073483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</w:pPr>
      <w:r w:rsidRPr="0085130F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zh-CN"/>
        </w:rPr>
        <w:t xml:space="preserve"> 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0489"/>
        <w:gridCol w:w="1276"/>
        <w:gridCol w:w="1418"/>
        <w:gridCol w:w="850"/>
        <w:gridCol w:w="284"/>
      </w:tblGrid>
      <w:tr w:rsidR="0085130F" w:rsidRPr="0085130F" w:rsidTr="00705138">
        <w:trPr>
          <w:gridAfter w:val="1"/>
          <w:wAfter w:w="284" w:type="dxa"/>
          <w:trHeight w:val="260"/>
        </w:trPr>
        <w:tc>
          <w:tcPr>
            <w:tcW w:w="959" w:type="dxa"/>
            <w:vMerge w:val="restart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>№</w:t>
            </w:r>
          </w:p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</w:pPr>
          </w:p>
        </w:tc>
        <w:tc>
          <w:tcPr>
            <w:tcW w:w="10489" w:type="dxa"/>
            <w:vMerge w:val="restart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i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276" w:type="dxa"/>
            <w:vMerge w:val="restart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>Кол-во</w:t>
            </w:r>
          </w:p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>часов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>Сроки</w:t>
            </w:r>
          </w:p>
        </w:tc>
      </w:tr>
      <w:tr w:rsidR="0085130F" w:rsidRPr="0085130F" w:rsidTr="00705138">
        <w:trPr>
          <w:gridAfter w:val="1"/>
          <w:wAfter w:w="284" w:type="dxa"/>
          <w:trHeight w:val="70"/>
        </w:trPr>
        <w:tc>
          <w:tcPr>
            <w:tcW w:w="959" w:type="dxa"/>
            <w:vMerge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89" w:type="dxa"/>
            <w:vMerge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Merge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Факт</w:t>
            </w:r>
          </w:p>
        </w:tc>
      </w:tr>
      <w:tr w:rsidR="0085130F" w:rsidRPr="0085130F" w:rsidTr="00705138">
        <w:trPr>
          <w:gridAfter w:val="1"/>
          <w:wAfter w:w="284" w:type="dxa"/>
          <w:trHeight w:val="70"/>
        </w:trPr>
        <w:tc>
          <w:tcPr>
            <w:tcW w:w="14992" w:type="dxa"/>
            <w:gridSpan w:val="5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  <w:trHeight w:val="170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молодежи.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Подростки и их интересы.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  <w:trHeight w:val="70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молодёжи.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Подростки и их интересы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  <w:trHeight w:val="132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Молодёжь в современном обществе.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Черты характера. Формы настоящего времени.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  <w:trHeight w:val="309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Молодёжь в современном обществе.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Черты характера. Формы настоящего времени.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изучаемого языка, их культурные особенности, достопримечательности.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Чтение отрывка из романа «Маленькие женщины».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Типы писем.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Подростки Великобритании. Стиль одежды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en-GB"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Молодежь в современном обществе.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Дискриминация и защита прав. Входная контрольная работа.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Вторая жизнь вещей. Работа над ошибками.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Самостоятельная работа.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«Английский в фокусе» к экзаменам. Самостоятельная работа.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Повседневная жизнь семьи.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Зарабатываем и тратим..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молодёжи.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Как ты проводишь свободное время?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30.09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молодёжи.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Инфинитив, герундий.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 изучаемого языка, их культурные особенности, достопримечательности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.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Луиза Мей Элкот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«Дети железной дороги».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Молодёжь в современном обществе.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Аббревиатура.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Страна/страны изучаемого языка, их культурные достопримечательности.</w:t>
            </w:r>
            <w:r w:rsidRPr="0085130F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Спорт в Великобритании..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Молодежь в современном обществе. Знаменитые спортсмены России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Повседневная жизнь семьи.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Твое отношение к деньгам.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Чистота в доме.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Самостоятельная работа по теме « Зарабатываем и тратим».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17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  <w:trHeight w:val="143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Контрольная работа №1.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850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  <w:trHeight w:val="143"/>
        </w:trPr>
        <w:tc>
          <w:tcPr>
            <w:tcW w:w="14992" w:type="dxa"/>
            <w:gridSpan w:val="5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Современный мир профессий.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Школа и работа. Работа над ошибками.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705138">
            <w:pPr>
              <w:spacing w:after="0" w:line="240" w:lineRule="auto"/>
              <w:ind w:right="2679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Современный мир профессий.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Профессии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Современный мир профессий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Школа и работа. Способы выражения будущего времени.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28.10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Страна/страны изучаемого языка, их культурные особенности, достопримечательности.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Русская  литература.   «Душечка».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29.10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Современный мир профессий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. Школа и работа. Лексика формального стиля.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Молодежь в современном обществе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. Типы школ в США.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Молодежь в современном обществе.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Типы школ в России.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Современный мир профессий.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Образование. Выражение своего мнения.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14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Природа и экология, научно-технический прогресс. Исчезающие виды.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18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Современный мир профессий.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Повторение.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«Английский  в фокусе « к экзаменам. Самостоятельная работа.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21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14992" w:type="dxa"/>
            <w:gridSpan w:val="5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Земля в опасности.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Переработка отходов.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26.11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Земля в опасности. Модальные глаголы.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28.11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изучаемого языка, их культурные особенности, достопримечательности. 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Английская литература «Затерянный мир».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Земля в опасности. Выражение согласия и несогласия..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Подводный мир.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Путешествие по Волге.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Фотосинтез.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Тропические леса.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319A6"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zh-CN"/>
              </w:rPr>
              <w:t>Повторение по теме «Земля в опасности».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Контрольная работа №2.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17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14992" w:type="dxa"/>
            <w:gridSpan w:val="5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 xml:space="preserve">. </w:t>
            </w: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Работа над ошибками.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Жизнь в городе и сельской местности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Каникулы.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Проблемы и жалобы.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23.12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Артикль. Фразовые глаголы. 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24.12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изучаемого языка, их культурные особенности, достопримечательности.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Английская литература. «Путешествие вокруг Земли за 80 дней».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26.12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Путешествие по своей стране и за рубежом. 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Структура рассказа. 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Река Темза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51.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Путешествие по своей стране и за рубежом. Озеро Байкал.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14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Погода.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997F0A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16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Морской мусор.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Жизнь в городе и сельской местности.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Обобщающее повторение.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997F0A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997F0A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«Английский в фокусе» к экзаменам. Самостоятельная работа.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14992" w:type="dxa"/>
            <w:gridSpan w:val="5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56.</w:t>
            </w:r>
          </w:p>
        </w:tc>
        <w:tc>
          <w:tcPr>
            <w:tcW w:w="10489" w:type="dxa"/>
          </w:tcPr>
          <w:p w:rsidR="0085130F" w:rsidRPr="0085130F" w:rsidRDefault="00345961" w:rsidP="008513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Еда и здоровье.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27.01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57.</w:t>
            </w:r>
          </w:p>
        </w:tc>
        <w:tc>
          <w:tcPr>
            <w:tcW w:w="10489" w:type="dxa"/>
          </w:tcPr>
          <w:p w:rsidR="00345961" w:rsidRPr="0085130F" w:rsidRDefault="00345961" w:rsidP="003459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:rsidR="0085130F" w:rsidRPr="0085130F" w:rsidRDefault="0085130F" w:rsidP="008513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Как правильно питаться.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28.01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58.</w:t>
            </w:r>
          </w:p>
        </w:tc>
        <w:tc>
          <w:tcPr>
            <w:tcW w:w="10489" w:type="dxa"/>
          </w:tcPr>
          <w:p w:rsidR="00345961" w:rsidRPr="0085130F" w:rsidRDefault="00345961" w:rsidP="003459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Еда и здоровье. Условные предложения 1, 2, 3 типа. Фразовые глаголы.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30.01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 изучаемого языка, их культурные особенности, достопримечательности.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Чтение художественного отрывка «Оливер Твист».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345961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Структура доклада.  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Страна изучаемого языка, их культурные особенности, достопримечательности. 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Роберт Бернс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Повседневная жизнь семьи.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Что едят россияне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4F339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63.</w:t>
            </w:r>
          </w:p>
        </w:tc>
        <w:tc>
          <w:tcPr>
            <w:tcW w:w="10489" w:type="dxa"/>
          </w:tcPr>
          <w:p w:rsidR="00345961" w:rsidRPr="0085130F" w:rsidRDefault="00345961" w:rsidP="003459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Зубы. Уход за полостью рта.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4F339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Сельское хозяйство.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«Английский в фокусе» к экзаменам.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17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66.</w:t>
            </w:r>
          </w:p>
        </w:tc>
        <w:tc>
          <w:tcPr>
            <w:tcW w:w="10489" w:type="dxa"/>
          </w:tcPr>
          <w:p w:rsidR="00345961" w:rsidRPr="0085130F" w:rsidRDefault="00345961" w:rsidP="003459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Самостоятельная работа.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18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молодёжи.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Чем интересуются подростки..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4F339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молодёжи.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Типы представлений..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24.02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Досуг молодежи. Страдательный залог. Фразовые глаголы..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25.02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изучаемого языка, их культурные особенности, достопримечательности.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Чтение художественного отрывка «Фантом оперы».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27.02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Досуг молодежи Письмо. Отзыв на фильм. 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 Досуг молодежи. Отзыв на фильм.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73.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Страна/страны  изучаемого языка, их культурные особенности, достопримечательности.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Мадам Тюссо.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4F3395">
              <w:rPr>
                <w:rFonts w:ascii="Times New Roman" w:eastAsiaTheme="minorHAnsi" w:hAnsi="Times New Roman" w:cs="Times New Roman"/>
                <w:sz w:val="24"/>
                <w:szCs w:val="24"/>
              </w:rPr>
              <w:t>Страна/страны изучаемого языка, их культурные особенности, достопримечательности</w:t>
            </w:r>
            <w:r w:rsidRP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Балет. Большой театр.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Контрольная работа №3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4F339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  <w:r w:rsid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Работа над ошибками. Страна/страны изучаемого языка, их культурные особенности, достопримечательности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Музыка.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12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trHeight w:val="70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«Английский в фокусе» к экзаменам. Самостоятельная работа. 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16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Бумага.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17.03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 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Новые технологии. Гаджеты.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19.03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прогресс.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Электронное письмо.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02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Косвенная речь.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06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Новые технологии. Косвенная речь. Вопросительные предложения.  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07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изучаемого языка, их культурные особенности, достопримечательности.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Чтение отрывка »Машина времени» Г. Уэллс.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Досуг молодёжи. П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исьмо, выражающее  собственное мнение.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13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trHeight w:val="70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молодёжи.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Письмо, выражение собственного мнения.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14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Страна изучаемого языка, их культурные особенности, достопримечательности.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Лучшие британские изобретатели.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16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Страна изучаемого языка, их культурные особенности, достопримечательности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Российские исследования космоса..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4F339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0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88 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Природа и экология, научно-технический прогресс.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Альтернативная энергия.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21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«Английский в фокусе» к экзаменам. Самостоятельная работа.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23.04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90.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Контрольная работа №4.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27.04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gridAfter w:val="1"/>
          <w:wAfter w:w="284" w:type="dxa"/>
        </w:trPr>
        <w:tc>
          <w:tcPr>
            <w:tcW w:w="14992" w:type="dxa"/>
            <w:gridSpan w:val="5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Межличностные отношения.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28.04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Межличностные отношения с друзьями и знакомыми.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30.04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93.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Повседневная жизнь, быт, семья. П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окупки.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94.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Проблемы выбора, профессии, планы на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 будущее. Образование и карьера.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Природа и экология, научно-технический прогресс.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Защита окружающей среды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96.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Путешествие по своей стране и за рубежом.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Отдых. Виды отдыха. 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11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trHeight w:val="70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               </w:t>
            </w:r>
            <w:r w:rsidRPr="0085130F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Повторение (9ч)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97.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Промежуточная аттестация. Контрольная работа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12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98.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Работа над ошибками. </w:t>
            </w:r>
            <w:r w:rsidRPr="0085130F">
              <w:rPr>
                <w:rFonts w:ascii="Times New Roman" w:hAnsi="Times New Roman" w:cs="Times New Roman"/>
                <w:sz w:val="24"/>
                <w:szCs w:val="24"/>
              </w:rPr>
              <w:t>Здоровье и забота о нём..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 xml:space="preserve"> Еда и здоровье.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14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99.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30F">
              <w:rPr>
                <w:rFonts w:ascii="Times New Roman" w:hAnsi="Times New Roman" w:cs="Times New Roman"/>
                <w:sz w:val="24"/>
                <w:szCs w:val="24"/>
              </w:rPr>
              <w:t>Роль иностранного языка в современном мире. Глобальный английский.</w:t>
            </w:r>
          </w:p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18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Жизнь в городе и сельской местности.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19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101.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Жизнь в городе и сельской местности. Мой город.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21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102.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Современный мир профессий.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Технологии.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4F339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103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Проблемы выбора будущей, профессии, планы на ближайшее будущее.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Моя карьера.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4F339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  <w:r w:rsidR="004F339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104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>Проблемы выбора будущей, профессии, планы на ближайшее будущее.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Моя карьера. Официальное письмо. 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4F3395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28</w:t>
            </w:r>
            <w:r w:rsidR="0085130F"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.05</w:t>
            </w: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5130F" w:rsidRPr="0085130F" w:rsidTr="00705138">
        <w:trPr>
          <w:trHeight w:val="618"/>
        </w:trPr>
        <w:tc>
          <w:tcPr>
            <w:tcW w:w="959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105.</w:t>
            </w:r>
          </w:p>
        </w:tc>
        <w:tc>
          <w:tcPr>
            <w:tcW w:w="10489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Досуг молодежи. </w:t>
            </w: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Планы на лето.</w:t>
            </w:r>
          </w:p>
        </w:tc>
        <w:tc>
          <w:tcPr>
            <w:tcW w:w="1276" w:type="dxa"/>
          </w:tcPr>
          <w:p w:rsidR="0085130F" w:rsidRPr="0085130F" w:rsidRDefault="0085130F" w:rsidP="0085130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85130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8" w:type="dxa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2"/>
          </w:tcPr>
          <w:p w:rsidR="0085130F" w:rsidRPr="0085130F" w:rsidRDefault="0085130F" w:rsidP="0085130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85130F" w:rsidRPr="0085130F" w:rsidRDefault="0085130F" w:rsidP="0085130F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85130F" w:rsidRPr="0085130F" w:rsidRDefault="0085130F" w:rsidP="0085130F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85130F" w:rsidRPr="0085130F" w:rsidRDefault="0085130F" w:rsidP="0085130F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85130F" w:rsidRPr="0085130F" w:rsidRDefault="0085130F" w:rsidP="0085130F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85130F" w:rsidRPr="0085130F" w:rsidRDefault="0085130F" w:rsidP="0085130F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85130F" w:rsidRPr="0085130F" w:rsidRDefault="0085130F" w:rsidP="0085130F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85130F" w:rsidRPr="0085130F" w:rsidRDefault="0085130F" w:rsidP="0085130F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705138" w:rsidRDefault="00705138" w:rsidP="0085130F">
      <w:pPr>
        <w:shd w:val="clear" w:color="auto" w:fill="FFFFFF"/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705138" w:rsidRDefault="00705138" w:rsidP="0085130F">
      <w:pPr>
        <w:shd w:val="clear" w:color="auto" w:fill="FFFFFF"/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bCs/>
          <w:color w:val="262626"/>
          <w:sz w:val="24"/>
          <w:szCs w:val="24"/>
        </w:rPr>
      </w:pPr>
    </w:p>
    <w:p w:rsidR="0085130F" w:rsidRDefault="0085130F"/>
    <w:sectPr w:rsidR="0085130F" w:rsidSect="002055B3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93E" w:rsidRDefault="0034593E" w:rsidP="0085130F">
      <w:pPr>
        <w:spacing w:after="0" w:line="240" w:lineRule="auto"/>
      </w:pPr>
      <w:r>
        <w:separator/>
      </w:r>
    </w:p>
  </w:endnote>
  <w:endnote w:type="continuationSeparator" w:id="0">
    <w:p w:rsidR="0034593E" w:rsidRDefault="0034593E" w:rsidP="00851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93E" w:rsidRDefault="0034593E" w:rsidP="0085130F">
      <w:pPr>
        <w:spacing w:after="0" w:line="240" w:lineRule="auto"/>
      </w:pPr>
      <w:r>
        <w:separator/>
      </w:r>
    </w:p>
  </w:footnote>
  <w:footnote w:type="continuationSeparator" w:id="0">
    <w:p w:rsidR="0034593E" w:rsidRDefault="0034593E" w:rsidP="008513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380DA6"/>
    <w:multiLevelType w:val="multilevel"/>
    <w:tmpl w:val="93861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802BEB"/>
    <w:multiLevelType w:val="multilevel"/>
    <w:tmpl w:val="24E6C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E12306"/>
    <w:multiLevelType w:val="multilevel"/>
    <w:tmpl w:val="B210B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F02EED"/>
    <w:multiLevelType w:val="multilevel"/>
    <w:tmpl w:val="F418C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931318"/>
    <w:multiLevelType w:val="multilevel"/>
    <w:tmpl w:val="52E8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631F8E"/>
    <w:multiLevelType w:val="multilevel"/>
    <w:tmpl w:val="910E6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15658F"/>
    <w:multiLevelType w:val="multilevel"/>
    <w:tmpl w:val="E76A8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1F7D4E"/>
    <w:multiLevelType w:val="hybridMultilevel"/>
    <w:tmpl w:val="C602B0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ECA0E89"/>
    <w:multiLevelType w:val="multilevel"/>
    <w:tmpl w:val="A2F04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A820A2"/>
    <w:multiLevelType w:val="multilevel"/>
    <w:tmpl w:val="2EAE3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7C7B00"/>
    <w:multiLevelType w:val="multilevel"/>
    <w:tmpl w:val="E0F0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5131FC"/>
    <w:multiLevelType w:val="multilevel"/>
    <w:tmpl w:val="8130A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716790"/>
    <w:multiLevelType w:val="multilevel"/>
    <w:tmpl w:val="9A32D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C02A89"/>
    <w:multiLevelType w:val="multilevel"/>
    <w:tmpl w:val="03A0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9B660B"/>
    <w:multiLevelType w:val="multilevel"/>
    <w:tmpl w:val="FE00E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121F73"/>
    <w:multiLevelType w:val="multilevel"/>
    <w:tmpl w:val="78FC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D0137E"/>
    <w:multiLevelType w:val="multilevel"/>
    <w:tmpl w:val="FB14F1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8F93AC8"/>
    <w:multiLevelType w:val="multilevel"/>
    <w:tmpl w:val="8488D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FF25A1"/>
    <w:multiLevelType w:val="multilevel"/>
    <w:tmpl w:val="B7663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AE92094"/>
    <w:multiLevelType w:val="multilevel"/>
    <w:tmpl w:val="ECB6C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B1D6DB4"/>
    <w:multiLevelType w:val="multilevel"/>
    <w:tmpl w:val="D5CE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FD7EF1"/>
    <w:multiLevelType w:val="multilevel"/>
    <w:tmpl w:val="801E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1F2FBC"/>
    <w:multiLevelType w:val="multilevel"/>
    <w:tmpl w:val="FA3A1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DF1473"/>
    <w:multiLevelType w:val="multilevel"/>
    <w:tmpl w:val="518E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1E69B5"/>
    <w:multiLevelType w:val="multilevel"/>
    <w:tmpl w:val="401A8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23047FB"/>
    <w:multiLevelType w:val="multilevel"/>
    <w:tmpl w:val="786AF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3E11C9B"/>
    <w:multiLevelType w:val="multilevel"/>
    <w:tmpl w:val="1A6C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4CA1F05"/>
    <w:multiLevelType w:val="multilevel"/>
    <w:tmpl w:val="851CF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163EF1"/>
    <w:multiLevelType w:val="multilevel"/>
    <w:tmpl w:val="E988B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AD77C8"/>
    <w:multiLevelType w:val="multilevel"/>
    <w:tmpl w:val="08CCC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79C1E88"/>
    <w:multiLevelType w:val="multilevel"/>
    <w:tmpl w:val="0E44A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7DD6047"/>
    <w:multiLevelType w:val="multilevel"/>
    <w:tmpl w:val="98D6F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80013CD"/>
    <w:multiLevelType w:val="multilevel"/>
    <w:tmpl w:val="C9149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8DD35E5"/>
    <w:multiLevelType w:val="hybridMultilevel"/>
    <w:tmpl w:val="B728FD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99A08C5"/>
    <w:multiLevelType w:val="multilevel"/>
    <w:tmpl w:val="5E9271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3223F8"/>
    <w:multiLevelType w:val="hybridMultilevel"/>
    <w:tmpl w:val="A40876DC"/>
    <w:lvl w:ilvl="0" w:tplc="9818512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6543DC"/>
    <w:multiLevelType w:val="multilevel"/>
    <w:tmpl w:val="2E8AB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5E5322D"/>
    <w:multiLevelType w:val="multilevel"/>
    <w:tmpl w:val="3BB02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97F5382"/>
    <w:multiLevelType w:val="multilevel"/>
    <w:tmpl w:val="B528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CEB27E5"/>
    <w:multiLevelType w:val="multilevel"/>
    <w:tmpl w:val="90B87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</w:num>
  <w:num w:numId="3">
    <w:abstractNumId w:val="13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</w:num>
  <w:num w:numId="6">
    <w:abstractNumId w:val="2"/>
  </w:num>
  <w:num w:numId="7">
    <w:abstractNumId w:val="37"/>
  </w:num>
  <w:num w:numId="8">
    <w:abstractNumId w:val="20"/>
  </w:num>
  <w:num w:numId="9">
    <w:abstractNumId w:val="23"/>
  </w:num>
  <w:num w:numId="10">
    <w:abstractNumId w:val="25"/>
  </w:num>
  <w:num w:numId="11">
    <w:abstractNumId w:val="38"/>
  </w:num>
  <w:num w:numId="12">
    <w:abstractNumId w:val="1"/>
  </w:num>
  <w:num w:numId="13">
    <w:abstractNumId w:val="3"/>
  </w:num>
  <w:num w:numId="14">
    <w:abstractNumId w:val="11"/>
  </w:num>
  <w:num w:numId="15">
    <w:abstractNumId w:val="31"/>
  </w:num>
  <w:num w:numId="16">
    <w:abstractNumId w:val="30"/>
  </w:num>
  <w:num w:numId="17">
    <w:abstractNumId w:val="18"/>
  </w:num>
  <w:num w:numId="18">
    <w:abstractNumId w:val="4"/>
  </w:num>
  <w:num w:numId="19">
    <w:abstractNumId w:val="39"/>
  </w:num>
  <w:num w:numId="20">
    <w:abstractNumId w:val="17"/>
  </w:num>
  <w:num w:numId="21">
    <w:abstractNumId w:val="36"/>
  </w:num>
  <w:num w:numId="22">
    <w:abstractNumId w:val="27"/>
  </w:num>
  <w:num w:numId="23">
    <w:abstractNumId w:val="10"/>
  </w:num>
  <w:num w:numId="24">
    <w:abstractNumId w:val="8"/>
  </w:num>
  <w:num w:numId="25">
    <w:abstractNumId w:val="12"/>
  </w:num>
  <w:num w:numId="26">
    <w:abstractNumId w:val="26"/>
  </w:num>
  <w:num w:numId="27">
    <w:abstractNumId w:val="32"/>
  </w:num>
  <w:num w:numId="28">
    <w:abstractNumId w:val="0"/>
  </w:num>
  <w:num w:numId="29">
    <w:abstractNumId w:val="9"/>
  </w:num>
  <w:num w:numId="30">
    <w:abstractNumId w:val="16"/>
  </w:num>
  <w:num w:numId="31">
    <w:abstractNumId w:val="15"/>
  </w:num>
  <w:num w:numId="32">
    <w:abstractNumId w:val="28"/>
  </w:num>
  <w:num w:numId="33">
    <w:abstractNumId w:val="29"/>
  </w:num>
  <w:num w:numId="34">
    <w:abstractNumId w:val="34"/>
  </w:num>
  <w:num w:numId="35">
    <w:abstractNumId w:val="21"/>
  </w:num>
  <w:num w:numId="36">
    <w:abstractNumId w:val="19"/>
  </w:num>
  <w:num w:numId="37">
    <w:abstractNumId w:val="24"/>
  </w:num>
  <w:num w:numId="38">
    <w:abstractNumId w:val="5"/>
  </w:num>
  <w:num w:numId="39">
    <w:abstractNumId w:val="6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718"/>
    <w:rsid w:val="00094BBC"/>
    <w:rsid w:val="000A34AC"/>
    <w:rsid w:val="000A4C99"/>
    <w:rsid w:val="001E39B0"/>
    <w:rsid w:val="002055B3"/>
    <w:rsid w:val="0024011F"/>
    <w:rsid w:val="0025310B"/>
    <w:rsid w:val="002736B5"/>
    <w:rsid w:val="0034593E"/>
    <w:rsid w:val="00345961"/>
    <w:rsid w:val="004065C5"/>
    <w:rsid w:val="004423A7"/>
    <w:rsid w:val="00480331"/>
    <w:rsid w:val="004F3395"/>
    <w:rsid w:val="0051141B"/>
    <w:rsid w:val="005319A6"/>
    <w:rsid w:val="0059008C"/>
    <w:rsid w:val="00601BDF"/>
    <w:rsid w:val="00626653"/>
    <w:rsid w:val="00705138"/>
    <w:rsid w:val="00715FAF"/>
    <w:rsid w:val="0073483B"/>
    <w:rsid w:val="00742888"/>
    <w:rsid w:val="00825E50"/>
    <w:rsid w:val="00835791"/>
    <w:rsid w:val="0085130F"/>
    <w:rsid w:val="00983BDF"/>
    <w:rsid w:val="00985815"/>
    <w:rsid w:val="00997F0A"/>
    <w:rsid w:val="009A63B2"/>
    <w:rsid w:val="009C7CE0"/>
    <w:rsid w:val="00A83C8E"/>
    <w:rsid w:val="00B66DD5"/>
    <w:rsid w:val="00B67E67"/>
    <w:rsid w:val="00BA6CBF"/>
    <w:rsid w:val="00BE3A3D"/>
    <w:rsid w:val="00C17FFE"/>
    <w:rsid w:val="00C316BF"/>
    <w:rsid w:val="00C41718"/>
    <w:rsid w:val="00D272F4"/>
    <w:rsid w:val="00D86245"/>
    <w:rsid w:val="00E13521"/>
    <w:rsid w:val="00E276DF"/>
    <w:rsid w:val="00E345D3"/>
    <w:rsid w:val="00ED1AE5"/>
    <w:rsid w:val="00FB7625"/>
    <w:rsid w:val="00FF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9858EF-4851-4A69-9ADF-E8FE89D7F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30F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86245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rsid w:val="00D86245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styleId="a5">
    <w:name w:val="Strong"/>
    <w:basedOn w:val="a0"/>
    <w:qFormat/>
    <w:rsid w:val="00D86245"/>
    <w:rPr>
      <w:b/>
      <w:bCs/>
    </w:rPr>
  </w:style>
  <w:style w:type="paragraph" w:styleId="a6">
    <w:name w:val="header"/>
    <w:basedOn w:val="a"/>
    <w:link w:val="a7"/>
    <w:unhideWhenUsed/>
    <w:rsid w:val="008513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85130F"/>
  </w:style>
  <w:style w:type="paragraph" w:styleId="a8">
    <w:name w:val="footer"/>
    <w:basedOn w:val="a"/>
    <w:link w:val="a9"/>
    <w:unhideWhenUsed/>
    <w:rsid w:val="008513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85130F"/>
  </w:style>
  <w:style w:type="numbering" w:customStyle="1" w:styleId="1">
    <w:name w:val="Нет списка1"/>
    <w:next w:val="a2"/>
    <w:uiPriority w:val="99"/>
    <w:semiHidden/>
    <w:unhideWhenUsed/>
    <w:rsid w:val="0085130F"/>
  </w:style>
  <w:style w:type="numbering" w:customStyle="1" w:styleId="11">
    <w:name w:val="Нет списка11"/>
    <w:next w:val="a2"/>
    <w:semiHidden/>
    <w:rsid w:val="0085130F"/>
  </w:style>
  <w:style w:type="character" w:styleId="aa">
    <w:name w:val="Hyperlink"/>
    <w:rsid w:val="0085130F"/>
    <w:rPr>
      <w:color w:val="0000FF"/>
      <w:u w:val="single"/>
    </w:rPr>
  </w:style>
  <w:style w:type="paragraph" w:styleId="ab">
    <w:name w:val="Normal (Web)"/>
    <w:basedOn w:val="a"/>
    <w:rsid w:val="008513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rsid w:val="0085130F"/>
    <w:pPr>
      <w:ind w:left="720"/>
    </w:pPr>
    <w:rPr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85130F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130F"/>
    <w:rPr>
      <w:rFonts w:ascii="Tahoma" w:hAnsi="Tahoma" w:cs="Tahoma"/>
      <w:sz w:val="16"/>
      <w:szCs w:val="16"/>
    </w:rPr>
  </w:style>
  <w:style w:type="character" w:customStyle="1" w:styleId="ae">
    <w:name w:val="Абзац списка Знак"/>
    <w:link w:val="af"/>
    <w:uiPriority w:val="99"/>
    <w:locked/>
    <w:rsid w:val="0085130F"/>
    <w:rPr>
      <w:rFonts w:ascii="Calibri" w:hAnsi="Calibri" w:cs="Calibri"/>
    </w:rPr>
  </w:style>
  <w:style w:type="paragraph" w:styleId="af">
    <w:name w:val="List Paragraph"/>
    <w:basedOn w:val="a"/>
    <w:link w:val="ae"/>
    <w:uiPriority w:val="99"/>
    <w:qFormat/>
    <w:rsid w:val="0085130F"/>
    <w:pPr>
      <w:ind w:left="720"/>
      <w:contextualSpacing/>
    </w:pPr>
    <w:rPr>
      <w:rFonts w:eastAsiaTheme="minorHAnsi"/>
    </w:rPr>
  </w:style>
  <w:style w:type="numbering" w:customStyle="1" w:styleId="2">
    <w:name w:val="Нет списка2"/>
    <w:next w:val="a2"/>
    <w:uiPriority w:val="99"/>
    <w:semiHidden/>
    <w:unhideWhenUsed/>
    <w:rsid w:val="00715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7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inostrannye-yazyki/angliiskiy-yazyk/library/2017/10/14/rabochaya-programma-po-angliyskomu-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15</Pages>
  <Words>5507</Words>
  <Characters>31395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Гульназ</cp:lastModifiedBy>
  <cp:revision>26</cp:revision>
  <dcterms:created xsi:type="dcterms:W3CDTF">2018-10-10T09:58:00Z</dcterms:created>
  <dcterms:modified xsi:type="dcterms:W3CDTF">2021-03-24T09:41:00Z</dcterms:modified>
</cp:coreProperties>
</file>